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C629" w14:textId="77777777" w:rsidR="008D4B0E" w:rsidRPr="005546F2" w:rsidRDefault="008D4B0E" w:rsidP="008D4B0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46F2">
        <w:rPr>
          <w:rFonts w:ascii="Times New Roman" w:hAnsi="Times New Roman" w:cs="Times New Roman"/>
          <w:b/>
          <w:sz w:val="18"/>
          <w:szCs w:val="18"/>
        </w:rPr>
        <w:t>NOTICE OF THE FILING OF AN APPLICATION FOR ALIEN EMPLOYMENT CERTIFICATION</w:t>
      </w:r>
    </w:p>
    <w:p w14:paraId="5B4CCEB0" w14:textId="77777777" w:rsidR="008D4B0E" w:rsidRPr="005546F2" w:rsidRDefault="008D4B0E" w:rsidP="008D4B0E">
      <w:pPr>
        <w:rPr>
          <w:rFonts w:ascii="Times New Roman" w:hAnsi="Times New Roman" w:cs="Times New Roman"/>
          <w:sz w:val="18"/>
          <w:szCs w:val="18"/>
        </w:rPr>
      </w:pPr>
      <w:r w:rsidRPr="005546F2">
        <w:rPr>
          <w:rFonts w:ascii="Times New Roman" w:hAnsi="Times New Roman" w:cs="Times New Roman"/>
          <w:sz w:val="18"/>
          <w:szCs w:val="18"/>
        </w:rPr>
        <w:t xml:space="preserve">Applications to certify the following positions under the U.S. Department of Labor’s Schedule A, Group I are being filed with the U.S. Citizenship &amp; Immigration Services. </w:t>
      </w:r>
    </w:p>
    <w:p w14:paraId="2CA20DD4" w14:textId="3047AB73" w:rsidR="008D4B0E" w:rsidRPr="005546F2" w:rsidRDefault="008D4B0E" w:rsidP="008D4B0E">
      <w:pPr>
        <w:rPr>
          <w:rFonts w:ascii="Times New Roman" w:hAnsi="Times New Roman" w:cs="Times New Roman"/>
          <w:sz w:val="18"/>
          <w:szCs w:val="18"/>
        </w:rPr>
      </w:pPr>
      <w:r w:rsidRPr="005546F2">
        <w:rPr>
          <w:rFonts w:ascii="Times New Roman" w:hAnsi="Times New Roman" w:cs="Times New Roman"/>
          <w:sz w:val="18"/>
          <w:szCs w:val="18"/>
        </w:rPr>
        <w:t>Position Title:</w:t>
      </w:r>
      <w:r w:rsidRPr="005546F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Nursing Assistant</w:t>
      </w:r>
      <w:r w:rsidRPr="005546F2">
        <w:rPr>
          <w:rFonts w:ascii="Times New Roman" w:hAnsi="Times New Roman" w:cs="Times New Roman"/>
          <w:sz w:val="18"/>
          <w:szCs w:val="18"/>
        </w:rPr>
        <w:t xml:space="preserve"> (multiple openings)</w:t>
      </w:r>
    </w:p>
    <w:p w14:paraId="2D8050F3" w14:textId="77777777" w:rsidR="008D4B0E" w:rsidRDefault="008D4B0E" w:rsidP="008D4B0E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8D4B0E">
        <w:rPr>
          <w:rFonts w:ascii="Times New Roman" w:hAnsi="Times New Roman" w:cs="Times New Roman"/>
          <w:sz w:val="18"/>
          <w:szCs w:val="18"/>
        </w:rPr>
        <w:t>Position Duties</w:t>
      </w:r>
      <w:r w:rsidRPr="008D4B0E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4A6652A7" w14:textId="5384ECE1" w:rsidR="008D4B0E" w:rsidRPr="008D4B0E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eastAsia="MS Gothic" w:hAnsi="Times New Roman" w:cs="Times New Roman"/>
          <w:color w:val="000000"/>
          <w:sz w:val="18"/>
          <w:szCs w:val="18"/>
        </w:rPr>
      </w:pPr>
      <w:r w:rsidRPr="008D4B0E">
        <w:rPr>
          <w:rFonts w:ascii="Times New Roman" w:hAnsi="Times New Roman" w:cs="Times New Roman"/>
          <w:color w:val="000000"/>
          <w:sz w:val="18"/>
          <w:szCs w:val="18"/>
        </w:rPr>
        <w:t xml:space="preserve">Ability to focus all efforts </w:t>
      </w:r>
      <w:proofErr w:type="gramStart"/>
      <w:r w:rsidRPr="008D4B0E">
        <w:rPr>
          <w:rFonts w:ascii="Times New Roman" w:hAnsi="Times New Roman" w:cs="Times New Roman"/>
          <w:color w:val="000000"/>
          <w:sz w:val="18"/>
          <w:szCs w:val="18"/>
        </w:rPr>
        <w:t>towards</w:t>
      </w:r>
      <w:proofErr w:type="gramEnd"/>
      <w:r w:rsidRPr="008D4B0E">
        <w:rPr>
          <w:rFonts w:ascii="Times New Roman" w:hAnsi="Times New Roman" w:cs="Times New Roman"/>
          <w:color w:val="000000"/>
          <w:sz w:val="18"/>
          <w:szCs w:val="18"/>
        </w:rPr>
        <w:t xml:space="preserve"> quality resident care.</w:t>
      </w:r>
    </w:p>
    <w:p w14:paraId="527D9C32" w14:textId="77777777" w:rsidR="008D4B0E" w:rsidRPr="00A669A5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A669A5">
        <w:rPr>
          <w:rFonts w:ascii="Times New Roman" w:hAnsi="Times New Roman" w:cs="Times New Roman"/>
          <w:color w:val="000000"/>
          <w:sz w:val="18"/>
          <w:szCs w:val="18"/>
        </w:rPr>
        <w:t>Able to maintain confidential information.</w:t>
      </w:r>
    </w:p>
    <w:p w14:paraId="37DE079A" w14:textId="77777777" w:rsidR="008D4B0E" w:rsidRPr="00A669A5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A669A5">
        <w:rPr>
          <w:rFonts w:ascii="Times New Roman" w:hAnsi="Times New Roman" w:cs="Times New Roman"/>
          <w:color w:val="000000"/>
          <w:sz w:val="18"/>
          <w:szCs w:val="18"/>
        </w:rPr>
        <w:t>Able to communication effectively with employers personnel, residents, and families.</w:t>
      </w:r>
    </w:p>
    <w:p w14:paraId="5BD665D3" w14:textId="77777777" w:rsidR="008D4B0E" w:rsidRPr="00A669A5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A669A5">
        <w:rPr>
          <w:rFonts w:ascii="Times New Roman" w:hAnsi="Times New Roman" w:cs="Times New Roman"/>
          <w:color w:val="000000"/>
          <w:sz w:val="18"/>
          <w:szCs w:val="18"/>
        </w:rPr>
        <w:t xml:space="preserve">Able to handle occasional physical and verbal abuse from residents and handle it in an appropriate profession manner at all times. </w:t>
      </w:r>
    </w:p>
    <w:p w14:paraId="4B0D4969" w14:textId="77777777" w:rsidR="008D4B0E" w:rsidRPr="00A669A5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A669A5">
        <w:rPr>
          <w:rFonts w:ascii="Times New Roman" w:hAnsi="Times New Roman" w:cs="Times New Roman"/>
          <w:color w:val="000000"/>
          <w:sz w:val="18"/>
          <w:szCs w:val="18"/>
        </w:rPr>
        <w:t>Able to work as a team member.</w:t>
      </w:r>
    </w:p>
    <w:p w14:paraId="57C6215A" w14:textId="77777777" w:rsidR="008D4B0E" w:rsidRPr="00A669A5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eastAsia="MS Gothic" w:hAnsi="Times New Roman" w:cs="Times New Roman"/>
          <w:color w:val="000000"/>
          <w:sz w:val="18"/>
          <w:szCs w:val="18"/>
        </w:rPr>
      </w:pPr>
      <w:r w:rsidRPr="00A669A5">
        <w:rPr>
          <w:rFonts w:ascii="Times New Roman" w:hAnsi="Times New Roman" w:cs="Times New Roman"/>
          <w:color w:val="000000"/>
          <w:sz w:val="18"/>
          <w:szCs w:val="18"/>
        </w:rPr>
        <w:t>Able to use Hoyer lift.</w:t>
      </w:r>
    </w:p>
    <w:p w14:paraId="66FA5C39" w14:textId="77777777" w:rsidR="008D4B0E" w:rsidRPr="00A669A5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eastAsia="MS Gothic" w:hAnsi="Times New Roman" w:cs="Times New Roman"/>
          <w:color w:val="000000"/>
          <w:sz w:val="18"/>
          <w:szCs w:val="18"/>
        </w:rPr>
      </w:pPr>
      <w:r w:rsidRPr="00A669A5">
        <w:rPr>
          <w:rFonts w:ascii="Times New Roman" w:hAnsi="Times New Roman" w:cs="Times New Roman"/>
          <w:color w:val="000000"/>
          <w:sz w:val="18"/>
          <w:szCs w:val="18"/>
        </w:rPr>
        <w:t>Able to use weigh scale.</w:t>
      </w:r>
    </w:p>
    <w:p w14:paraId="2DB0F171" w14:textId="77777777" w:rsidR="008D4B0E" w:rsidRPr="00A669A5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A669A5">
        <w:rPr>
          <w:rFonts w:ascii="Times New Roman" w:hAnsi="Times New Roman" w:cs="Times New Roman"/>
          <w:color w:val="000000"/>
          <w:sz w:val="18"/>
          <w:szCs w:val="18"/>
        </w:rPr>
        <w:t>Able to use transfer belt.</w:t>
      </w:r>
    </w:p>
    <w:p w14:paraId="782B43C1" w14:textId="77777777" w:rsidR="008D4B0E" w:rsidRPr="00A669A5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A669A5">
        <w:rPr>
          <w:rFonts w:ascii="Times New Roman" w:hAnsi="Times New Roman" w:cs="Times New Roman"/>
          <w:color w:val="000000"/>
          <w:sz w:val="18"/>
          <w:szCs w:val="18"/>
        </w:rPr>
        <w:t>Able to use/read thermometer.</w:t>
      </w:r>
    </w:p>
    <w:p w14:paraId="2ED33CCC" w14:textId="77777777" w:rsidR="008D4B0E" w:rsidRPr="00A669A5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A669A5">
        <w:rPr>
          <w:rFonts w:ascii="Times New Roman" w:hAnsi="Times New Roman" w:cs="Times New Roman"/>
          <w:color w:val="000000"/>
          <w:sz w:val="18"/>
          <w:szCs w:val="18"/>
        </w:rPr>
        <w:t>Able to assist residents in wheelchairs.</w:t>
      </w:r>
    </w:p>
    <w:p w14:paraId="78D03759" w14:textId="77777777" w:rsidR="008D4B0E" w:rsidRPr="00A669A5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A669A5">
        <w:rPr>
          <w:rFonts w:ascii="Times New Roman" w:hAnsi="Times New Roman" w:cs="Times New Roman"/>
          <w:color w:val="000000"/>
          <w:sz w:val="18"/>
          <w:szCs w:val="18"/>
        </w:rPr>
        <w:t>Able to use blood pressure cuff and stethoscope.</w:t>
      </w:r>
    </w:p>
    <w:p w14:paraId="7C0B19F6" w14:textId="12ECFDF9" w:rsidR="008D4B0E" w:rsidRPr="008D4B0E" w:rsidRDefault="008D4B0E" w:rsidP="008D4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eastAsia="MS Gothic" w:hAnsi="Times New Roman" w:cs="Times New Roman"/>
          <w:color w:val="000000"/>
          <w:sz w:val="18"/>
          <w:szCs w:val="18"/>
        </w:rPr>
      </w:pPr>
      <w:r w:rsidRPr="00A669A5">
        <w:rPr>
          <w:rFonts w:ascii="Times New Roman" w:hAnsi="Times New Roman" w:cs="Times New Roman"/>
          <w:color w:val="000000"/>
          <w:sz w:val="18"/>
          <w:szCs w:val="18"/>
        </w:rPr>
        <w:t xml:space="preserve">Awareness of all moral and legal implications of the patients and residents bill of rights and vulnerable adult act. </w:t>
      </w:r>
    </w:p>
    <w:p w14:paraId="50EFDD37" w14:textId="19AB0265" w:rsidR="008D4B0E" w:rsidRPr="000334F4" w:rsidRDefault="008D4B0E" w:rsidP="008D4B0E">
      <w:pPr>
        <w:ind w:left="1440" w:hanging="1440"/>
        <w:rPr>
          <w:rFonts w:ascii="Times New Roman" w:hAnsi="Times New Roman" w:cs="Times New Roman"/>
          <w:sz w:val="18"/>
          <w:szCs w:val="18"/>
        </w:rPr>
      </w:pPr>
      <w:r w:rsidRPr="005546F2">
        <w:rPr>
          <w:rFonts w:ascii="Times New Roman" w:hAnsi="Times New Roman" w:cs="Times New Roman"/>
          <w:sz w:val="18"/>
          <w:szCs w:val="18"/>
        </w:rPr>
        <w:t>Rate of Pay:</w:t>
      </w:r>
      <w:r w:rsidRPr="005546F2">
        <w:rPr>
          <w:rFonts w:ascii="Times New Roman" w:hAnsi="Times New Roman" w:cs="Times New Roman"/>
          <w:sz w:val="18"/>
          <w:szCs w:val="18"/>
        </w:rPr>
        <w:tab/>
      </w:r>
      <w:r w:rsidR="006042C1">
        <w:rPr>
          <w:rFonts w:ascii="Times New Roman" w:hAnsi="Times New Roman" w:cs="Times New Roman"/>
          <w:sz w:val="18"/>
          <w:szCs w:val="18"/>
        </w:rPr>
        <w:t>Min. salary of $21,611/yr.</w:t>
      </w:r>
    </w:p>
    <w:p w14:paraId="1D0661B9" w14:textId="17A4C088" w:rsidR="008D4B0E" w:rsidRDefault="008D4B0E" w:rsidP="008D4B0E">
      <w:pPr>
        <w:rPr>
          <w:rFonts w:ascii="Times New Roman" w:hAnsi="Times New Roman" w:cs="Times New Roman"/>
          <w:sz w:val="18"/>
          <w:szCs w:val="18"/>
        </w:rPr>
      </w:pPr>
      <w:r w:rsidRPr="005546F2">
        <w:rPr>
          <w:rFonts w:ascii="Times New Roman" w:hAnsi="Times New Roman" w:cs="Times New Roman"/>
          <w:sz w:val="18"/>
          <w:szCs w:val="18"/>
        </w:rPr>
        <w:t>Work Location:</w:t>
      </w:r>
      <w:r w:rsidRPr="005546F2">
        <w:rPr>
          <w:rFonts w:ascii="Times New Roman" w:hAnsi="Times New Roman" w:cs="Times New Roman"/>
          <w:sz w:val="18"/>
          <w:szCs w:val="18"/>
        </w:rPr>
        <w:tab/>
      </w:r>
      <w:r w:rsidR="006042C1">
        <w:rPr>
          <w:rFonts w:ascii="Times New Roman" w:hAnsi="Times New Roman" w:cs="Times New Roman"/>
          <w:sz w:val="18"/>
          <w:szCs w:val="18"/>
        </w:rPr>
        <w:t>Cape Fear Valley Health System 1638 Owen Drive Fayetteville, NC 28304</w:t>
      </w:r>
    </w:p>
    <w:p w14:paraId="18DFA869" w14:textId="221C4A73" w:rsidR="008D4B0E" w:rsidRPr="00EA0ECC" w:rsidRDefault="008D4B0E" w:rsidP="008D4B0E">
      <w:pPr>
        <w:rPr>
          <w:rFonts w:ascii="Times New Roman" w:hAnsi="Times New Roman" w:cs="Times New Roman"/>
          <w:sz w:val="18"/>
          <w:szCs w:val="18"/>
        </w:rPr>
      </w:pPr>
      <w:r w:rsidRPr="005546F2">
        <w:rPr>
          <w:rFonts w:ascii="Times New Roman" w:hAnsi="Times New Roman" w:cs="Times New Roman"/>
          <w:sz w:val="18"/>
          <w:szCs w:val="18"/>
        </w:rPr>
        <w:t>Where to Report:</w:t>
      </w:r>
      <w:r w:rsidRPr="005546F2">
        <w:rPr>
          <w:rFonts w:ascii="Times New Roman" w:hAnsi="Times New Roman" w:cs="Times New Roman"/>
          <w:sz w:val="18"/>
          <w:szCs w:val="18"/>
        </w:rPr>
        <w:tab/>
      </w:r>
      <w:r w:rsidR="006042C1">
        <w:rPr>
          <w:rFonts w:ascii="Times New Roman" w:hAnsi="Times New Roman" w:cs="Times New Roman"/>
          <w:sz w:val="18"/>
          <w:szCs w:val="18"/>
        </w:rPr>
        <w:t>Attn: Pam Stacy 1638 Owen Drive Fayetteville, NC 28304</w:t>
      </w:r>
    </w:p>
    <w:p w14:paraId="2B2E44C0" w14:textId="516C9E42" w:rsidR="00CC0BBC" w:rsidRDefault="004A2EC2">
      <w:r>
        <w:rPr>
          <w:rFonts w:ascii="Times New Roman" w:hAnsi="Times New Roman" w:cs="Times New Roman"/>
          <w:noProof/>
          <w:sz w:val="18"/>
          <w:szCs w:val="18"/>
        </w:rPr>
      </w:r>
      <w:r w:rsidR="004A2EC2">
        <w:rPr>
          <w:rFonts w:ascii="Times New Roman" w:hAnsi="Times New Roman" w:cs="Times New Roman"/>
          <w:noProof/>
          <w:sz w:val="18"/>
          <w:szCs w:val="18"/>
        </w:rPr>
        <w:object w:dxaOrig="9360" w:dyaOrig="6160" w14:anchorId="49A90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.85pt;height:308.1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695099013" r:id="rId6">
            <o:FieldCodes>\s</o:FieldCodes>
          </o:OLEObject>
        </w:object>
      </w:r>
    </w:p>
    <w:sectPr w:rsidR="00CC0BBC" w:rsidSect="0029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29A"/>
    <w:multiLevelType w:val="hybridMultilevel"/>
    <w:tmpl w:val="5D5A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textFile"/>
    <w:query w:val="SELECT * FROM /Users/caela/OneDrive/Pine Haven/Pine Haven Mail Merge.xlsx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0E"/>
    <w:rsid w:val="00011BA7"/>
    <w:rsid w:val="002925D3"/>
    <w:rsid w:val="003D084E"/>
    <w:rsid w:val="004A2EC2"/>
    <w:rsid w:val="006042C1"/>
    <w:rsid w:val="008D4B0E"/>
    <w:rsid w:val="00964EE8"/>
    <w:rsid w:val="00D10708"/>
    <w:rsid w:val="00E20C43"/>
    <w:rsid w:val="00F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2A479F"/>
  <w15:chartTrackingRefBased/>
  <w15:docId w15:val="{171A2DDD-FA65-5A46-BC9B-069FCE1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0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B0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caela/OneDrive/Pine%20Haven/Pine%20Haven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Caela Rogers</dc:creator>
  <cp:keywords/>
  <dc:description/>
  <cp:lastModifiedBy>Caela Rogers</cp:lastModifiedBy>
  <cp:revision>3</cp:revision>
  <dcterms:created xsi:type="dcterms:W3CDTF">2021-10-07T12:02:00Z</dcterms:created>
  <dcterms:modified xsi:type="dcterms:W3CDTF">2021-10-07T12:04:00Z</dcterms:modified>
</cp:coreProperties>
</file>